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2DC1" w14:textId="7C5DF1B7" w:rsidR="00ED113B" w:rsidRDefault="00ED113B" w:rsidP="00B66A65">
      <w:pPr>
        <w:rPr>
          <w:b/>
          <w:bCs/>
          <w:sz w:val="36"/>
          <w:szCs w:val="36"/>
        </w:rPr>
      </w:pPr>
      <w:r w:rsidRPr="00B66A65">
        <w:rPr>
          <w:b/>
          <w:bCs/>
          <w:sz w:val="36"/>
          <w:szCs w:val="36"/>
        </w:rPr>
        <w:t xml:space="preserve">IFAC Industry Committee </w:t>
      </w:r>
      <w:r w:rsidR="00826FC7">
        <w:rPr>
          <w:b/>
          <w:bCs/>
          <w:sz w:val="36"/>
          <w:szCs w:val="36"/>
        </w:rPr>
        <w:t xml:space="preserve">Practitioner Award </w:t>
      </w:r>
      <w:r>
        <w:rPr>
          <w:b/>
          <w:bCs/>
          <w:sz w:val="36"/>
          <w:szCs w:val="36"/>
        </w:rPr>
        <w:t xml:space="preserve"> </w:t>
      </w:r>
    </w:p>
    <w:p w14:paraId="253D270A" w14:textId="77777777" w:rsidR="00ED113B" w:rsidRDefault="00ED113B" w:rsidP="00B66A65">
      <w:pPr>
        <w:rPr>
          <w:b/>
          <w:bCs/>
          <w:sz w:val="36"/>
          <w:szCs w:val="36"/>
        </w:rPr>
      </w:pPr>
    </w:p>
    <w:p w14:paraId="0D83432A" w14:textId="4B2FD932" w:rsidR="00ED113B" w:rsidRPr="009B1788" w:rsidRDefault="00ED113B" w:rsidP="00ED113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B1788">
        <w:rPr>
          <w:rFonts w:ascii="Arial" w:hAnsi="Arial" w:cs="Arial"/>
          <w:b/>
          <w:bCs/>
          <w:color w:val="000000"/>
        </w:rPr>
        <w:t>Objective</w:t>
      </w:r>
      <w:r w:rsidRPr="009B1788">
        <w:rPr>
          <w:rFonts w:ascii="Arial" w:hAnsi="Arial" w:cs="Arial"/>
          <w:color w:val="000000"/>
        </w:rPr>
        <w:t xml:space="preserve">: the award recognizes </w:t>
      </w:r>
      <w:r w:rsidR="00826FC7">
        <w:rPr>
          <w:rFonts w:ascii="Arial" w:hAnsi="Arial" w:cs="Arial"/>
          <w:color w:val="000000"/>
        </w:rPr>
        <w:t>practitioner (Individual/Team)</w:t>
      </w:r>
      <w:r w:rsidRPr="009B1788">
        <w:rPr>
          <w:rFonts w:ascii="Arial" w:hAnsi="Arial" w:cs="Arial"/>
          <w:color w:val="000000"/>
        </w:rPr>
        <w:t xml:space="preserve"> in the field of control with demonstrated significant business impact on a specific Industry Entity (Company, a </w:t>
      </w:r>
      <w:proofErr w:type="gramStart"/>
      <w:r w:rsidRPr="009B1788">
        <w:rPr>
          <w:rFonts w:ascii="Arial" w:hAnsi="Arial" w:cs="Arial"/>
          <w:color w:val="000000"/>
        </w:rPr>
        <w:t>Corporation</w:t>
      </w:r>
      <w:proofErr w:type="gramEnd"/>
      <w:r w:rsidRPr="009B1788">
        <w:rPr>
          <w:rFonts w:ascii="Arial" w:hAnsi="Arial" w:cs="Arial"/>
          <w:color w:val="000000"/>
        </w:rPr>
        <w:t>, or a major Industry Organization).</w:t>
      </w:r>
    </w:p>
    <w:p w14:paraId="0333C75D" w14:textId="77777777" w:rsidR="00ED113B" w:rsidRPr="009B1788" w:rsidRDefault="00ED113B" w:rsidP="00B66A65">
      <w:pPr>
        <w:rPr>
          <w:rFonts w:ascii="Arial" w:hAnsi="Arial" w:cs="Arial"/>
          <w:b/>
          <w:bCs/>
        </w:rPr>
      </w:pPr>
    </w:p>
    <w:p w14:paraId="53596F94" w14:textId="44DEBB71" w:rsidR="00ED113B" w:rsidRPr="009B1788" w:rsidRDefault="00ED113B" w:rsidP="00ED113B">
      <w:pPr>
        <w:rPr>
          <w:rFonts w:ascii="Arial" w:hAnsi="Arial" w:cs="Arial"/>
          <w:b/>
          <w:bCs/>
        </w:rPr>
      </w:pPr>
      <w:r w:rsidRPr="009B1788">
        <w:rPr>
          <w:rFonts w:ascii="Arial" w:hAnsi="Arial" w:cs="Arial"/>
          <w:b/>
          <w:bCs/>
        </w:rPr>
        <w:t xml:space="preserve">Eligibility criteria: </w:t>
      </w:r>
      <w:r w:rsidRPr="009B1788">
        <w:rPr>
          <w:rFonts w:ascii="Arial" w:hAnsi="Arial" w:cs="Arial"/>
        </w:rPr>
        <w:t>The individual</w:t>
      </w:r>
      <w:r w:rsidR="00826FC7">
        <w:rPr>
          <w:rFonts w:ascii="Arial" w:hAnsi="Arial" w:cs="Arial"/>
        </w:rPr>
        <w:t>/Team</w:t>
      </w:r>
      <w:r w:rsidRPr="009B1788">
        <w:rPr>
          <w:rFonts w:ascii="Arial" w:hAnsi="Arial" w:cs="Arial"/>
        </w:rPr>
        <w:t xml:space="preserve"> must be affiliated with IFAC</w:t>
      </w:r>
      <w:r w:rsidR="00826FC7">
        <w:rPr>
          <w:rFonts w:ascii="Arial" w:hAnsi="Arial" w:cs="Arial"/>
        </w:rPr>
        <w:t xml:space="preserve">, being prevalently in Industry (if Individual, the principal, if Team, the lead contributor and more than 50% of the Team). A </w:t>
      </w:r>
      <w:r w:rsidR="00A87299">
        <w:rPr>
          <w:rFonts w:ascii="Arial" w:hAnsi="Arial" w:cs="Arial"/>
        </w:rPr>
        <w:t xml:space="preserve">key </w:t>
      </w:r>
      <w:r w:rsidR="00826FC7">
        <w:rPr>
          <w:rFonts w:ascii="Arial" w:hAnsi="Arial" w:cs="Arial"/>
        </w:rPr>
        <w:t>milestone of the contribution nominated for the award must have occurred within the previous 6</w:t>
      </w:r>
      <w:r w:rsidRPr="009B1788">
        <w:rPr>
          <w:rFonts w:ascii="Arial" w:hAnsi="Arial" w:cs="Arial"/>
        </w:rPr>
        <w:t xml:space="preserve"> years before the deadline, with focus on development/application of control in industry.</w:t>
      </w:r>
    </w:p>
    <w:p w14:paraId="291A6865" w14:textId="3856D96E" w:rsidR="00ED113B" w:rsidRPr="009B1788" w:rsidRDefault="00826FC7" w:rsidP="00ED113B">
      <w:pPr>
        <w:rPr>
          <w:rFonts w:ascii="Arial" w:hAnsi="Arial" w:cs="Arial"/>
        </w:rPr>
      </w:pPr>
      <w:r>
        <w:rPr>
          <w:rFonts w:ascii="Arial" w:hAnsi="Arial" w:cs="Arial"/>
        </w:rPr>
        <w:t>Contributions including the</w:t>
      </w:r>
      <w:r w:rsidR="00F1247E">
        <w:rPr>
          <w:rFonts w:ascii="Arial" w:hAnsi="Arial" w:cs="Arial"/>
        </w:rPr>
        <w:t xml:space="preserve"> current</w:t>
      </w:r>
      <w:r>
        <w:rPr>
          <w:rFonts w:ascii="Arial" w:hAnsi="Arial" w:cs="Arial"/>
        </w:rPr>
        <w:t xml:space="preserve"> </w:t>
      </w:r>
      <w:proofErr w:type="spellStart"/>
      <w:r w:rsidR="00ED113B" w:rsidRPr="009B1788">
        <w:rPr>
          <w:rFonts w:ascii="Arial" w:hAnsi="Arial" w:cs="Arial"/>
        </w:rPr>
        <w:t>IndCom</w:t>
      </w:r>
      <w:proofErr w:type="spellEnd"/>
      <w:r w:rsidR="00ED113B" w:rsidRPr="009B1788">
        <w:rPr>
          <w:rFonts w:ascii="Arial" w:hAnsi="Arial" w:cs="Arial"/>
        </w:rPr>
        <w:t xml:space="preserve"> Chair or</w:t>
      </w:r>
      <w:r w:rsidR="00F1247E">
        <w:rPr>
          <w:rFonts w:ascii="Arial" w:hAnsi="Arial" w:cs="Arial"/>
        </w:rPr>
        <w:t xml:space="preserve"> current</w:t>
      </w:r>
      <w:r w:rsidR="00ED113B" w:rsidRPr="009B1788">
        <w:rPr>
          <w:rFonts w:ascii="Arial" w:hAnsi="Arial" w:cs="Arial"/>
        </w:rPr>
        <w:t xml:space="preserve"> evaluation committee members (based on published papers</w:t>
      </w:r>
      <w:r>
        <w:rPr>
          <w:rFonts w:ascii="Arial" w:hAnsi="Arial" w:cs="Arial"/>
        </w:rPr>
        <w:t xml:space="preserve"> an</w:t>
      </w:r>
      <w:r w:rsidR="00F1247E">
        <w:rPr>
          <w:rFonts w:ascii="Arial" w:hAnsi="Arial" w:cs="Arial"/>
        </w:rPr>
        <w:t xml:space="preserve">d </w:t>
      </w:r>
      <w:r>
        <w:rPr>
          <w:rFonts w:ascii="Arial" w:hAnsi="Arial" w:cs="Arial"/>
        </w:rPr>
        <w:t>other public information</w:t>
      </w:r>
      <w:r w:rsidR="00ED113B" w:rsidRPr="009B1788">
        <w:rPr>
          <w:rFonts w:ascii="Arial" w:hAnsi="Arial" w:cs="Arial"/>
        </w:rPr>
        <w:t>) are not eligible.</w:t>
      </w:r>
    </w:p>
    <w:p w14:paraId="059F526F" w14:textId="77777777" w:rsidR="00ED113B" w:rsidRPr="009B1788" w:rsidRDefault="00ED113B" w:rsidP="00B66A65">
      <w:pPr>
        <w:rPr>
          <w:rFonts w:ascii="Arial" w:hAnsi="Arial" w:cs="Arial"/>
          <w:b/>
          <w:bCs/>
        </w:rPr>
      </w:pPr>
    </w:p>
    <w:p w14:paraId="4C2A1FA6" w14:textId="4346CB3C" w:rsidR="00ED113B" w:rsidRPr="009B1788" w:rsidRDefault="00ED113B" w:rsidP="00ED113B">
      <w:pPr>
        <w:rPr>
          <w:rFonts w:ascii="Arial" w:hAnsi="Arial" w:cs="Arial"/>
        </w:rPr>
      </w:pPr>
      <w:r w:rsidRPr="009B1788">
        <w:rPr>
          <w:rFonts w:ascii="Arial" w:hAnsi="Arial" w:cs="Arial"/>
          <w:b/>
          <w:bCs/>
        </w:rPr>
        <w:t>Criteria for evaluation:</w:t>
      </w:r>
      <w:r w:rsidRPr="009B1788">
        <w:rPr>
          <w:rFonts w:ascii="Arial" w:hAnsi="Arial" w:cs="Arial"/>
        </w:rPr>
        <w:t xml:space="preserve"> significance of business impact, novelty of the methods develop</w:t>
      </w:r>
      <w:r w:rsidR="00826FC7">
        <w:rPr>
          <w:rFonts w:ascii="Arial" w:hAnsi="Arial" w:cs="Arial"/>
        </w:rPr>
        <w:t>ed</w:t>
      </w:r>
      <w:r w:rsidRPr="009B1788">
        <w:rPr>
          <w:rFonts w:ascii="Arial" w:hAnsi="Arial" w:cs="Arial"/>
        </w:rPr>
        <w:t>, societal impact of the product/service involved, included documentation.</w:t>
      </w:r>
    </w:p>
    <w:p w14:paraId="036B33E5" w14:textId="77777777" w:rsidR="00ED113B" w:rsidRPr="009B1788" w:rsidRDefault="00ED113B" w:rsidP="00ED113B">
      <w:pPr>
        <w:rPr>
          <w:rFonts w:ascii="Arial" w:hAnsi="Arial" w:cs="Arial"/>
        </w:rPr>
      </w:pPr>
    </w:p>
    <w:p w14:paraId="55350158" w14:textId="77777777" w:rsidR="00ED113B" w:rsidRPr="009B1788" w:rsidRDefault="00ED113B" w:rsidP="00ED113B">
      <w:pPr>
        <w:rPr>
          <w:rFonts w:ascii="Arial" w:hAnsi="Arial" w:cs="Arial"/>
        </w:rPr>
      </w:pPr>
    </w:p>
    <w:p w14:paraId="1C9073FD" w14:textId="1F61C754" w:rsidR="00ED113B" w:rsidRPr="00943290" w:rsidRDefault="00ED113B" w:rsidP="00ED113B">
      <w:pPr>
        <w:rPr>
          <w:rFonts w:ascii="Arial" w:hAnsi="Arial" w:cs="Arial"/>
          <w:b/>
          <w:bCs/>
        </w:rPr>
      </w:pPr>
      <w:r w:rsidRPr="00943290">
        <w:rPr>
          <w:rFonts w:ascii="Arial" w:hAnsi="Arial" w:cs="Arial"/>
          <w:b/>
          <w:bCs/>
        </w:rPr>
        <w:t>Form instructions</w:t>
      </w:r>
    </w:p>
    <w:p w14:paraId="74BFF359" w14:textId="16C45DCF" w:rsidR="00ED113B" w:rsidRPr="009B1788" w:rsidRDefault="00ED113B" w:rsidP="00943290">
      <w:pPr>
        <w:spacing w:after="80"/>
        <w:rPr>
          <w:rFonts w:ascii="Arial" w:hAnsi="Arial" w:cs="Arial"/>
        </w:rPr>
      </w:pPr>
      <w:r w:rsidRPr="009B1788">
        <w:rPr>
          <w:rFonts w:ascii="Arial" w:hAnsi="Arial" w:cs="Arial"/>
        </w:rPr>
        <w:t>Section I: information about nominee</w:t>
      </w:r>
      <w:r w:rsidR="00484218">
        <w:rPr>
          <w:rFonts w:ascii="Arial" w:hAnsi="Arial" w:cs="Arial"/>
        </w:rPr>
        <w:t>(s)</w:t>
      </w:r>
      <w:r w:rsidRPr="009B1788">
        <w:rPr>
          <w:rFonts w:ascii="Arial" w:hAnsi="Arial" w:cs="Arial"/>
        </w:rPr>
        <w:t xml:space="preserve"> </w:t>
      </w:r>
    </w:p>
    <w:p w14:paraId="7ABCDE29" w14:textId="7EB7BAC5" w:rsidR="006D7993" w:rsidRPr="009B1788" w:rsidRDefault="00ED113B" w:rsidP="00943290">
      <w:pPr>
        <w:spacing w:after="80"/>
        <w:rPr>
          <w:rFonts w:ascii="Arial" w:hAnsi="Arial" w:cs="Arial"/>
        </w:rPr>
      </w:pPr>
      <w:r w:rsidRPr="009B1788">
        <w:rPr>
          <w:rFonts w:ascii="Arial" w:hAnsi="Arial" w:cs="Arial"/>
        </w:rPr>
        <w:t>Section II: information about nominee’</w:t>
      </w:r>
      <w:r w:rsidR="009E379F">
        <w:rPr>
          <w:rFonts w:ascii="Arial" w:hAnsi="Arial" w:cs="Arial"/>
        </w:rPr>
        <w:t>s contributions</w:t>
      </w:r>
    </w:p>
    <w:p w14:paraId="04EAD7C8" w14:textId="5A6B2BB1" w:rsidR="00ED113B" w:rsidRDefault="006D7993" w:rsidP="00943290">
      <w:pPr>
        <w:spacing w:after="80"/>
        <w:ind w:left="720"/>
        <w:rPr>
          <w:rFonts w:ascii="Arial" w:hAnsi="Arial" w:cs="Arial"/>
        </w:rPr>
      </w:pPr>
      <w:r w:rsidRPr="009B1788">
        <w:rPr>
          <w:rFonts w:ascii="Arial" w:hAnsi="Arial" w:cs="Arial"/>
        </w:rPr>
        <w:t>Item</w:t>
      </w:r>
      <w:r w:rsidR="00ED113B" w:rsidRPr="009B1788">
        <w:rPr>
          <w:rFonts w:ascii="Arial" w:hAnsi="Arial" w:cs="Arial"/>
        </w:rPr>
        <w:t xml:space="preserve"> </w:t>
      </w:r>
      <w:r w:rsidR="009E379F">
        <w:rPr>
          <w:rFonts w:ascii="Arial" w:hAnsi="Arial" w:cs="Arial"/>
        </w:rPr>
        <w:t>7</w:t>
      </w:r>
      <w:r w:rsidR="00ED113B" w:rsidRPr="009B1788">
        <w:rPr>
          <w:rFonts w:ascii="Arial" w:hAnsi="Arial" w:cs="Arial"/>
        </w:rPr>
        <w:t>: indicate compa</w:t>
      </w:r>
      <w:r w:rsidR="00D42603">
        <w:rPr>
          <w:rFonts w:ascii="Arial" w:hAnsi="Arial" w:cs="Arial"/>
        </w:rPr>
        <w:t>nies</w:t>
      </w:r>
      <w:r w:rsidR="00ED113B" w:rsidRPr="009B1788">
        <w:rPr>
          <w:rFonts w:ascii="Arial" w:hAnsi="Arial" w:cs="Arial"/>
        </w:rPr>
        <w:t xml:space="preserve"> involved</w:t>
      </w:r>
    </w:p>
    <w:p w14:paraId="10781139" w14:textId="3DDA72BF" w:rsidR="009E379F" w:rsidRPr="009B1788" w:rsidRDefault="009E379F" w:rsidP="00943290">
      <w:pPr>
        <w:spacing w:after="80"/>
        <w:ind w:left="720"/>
        <w:rPr>
          <w:rFonts w:ascii="Arial" w:hAnsi="Arial" w:cs="Arial"/>
        </w:rPr>
      </w:pPr>
      <w:r>
        <w:rPr>
          <w:rFonts w:ascii="Arial" w:hAnsi="Arial" w:cs="Arial"/>
        </w:rPr>
        <w:t>Item 9: indicate products or processes of the compan</w:t>
      </w:r>
      <w:r w:rsidR="00D42603">
        <w:rPr>
          <w:rFonts w:ascii="Arial" w:hAnsi="Arial" w:cs="Arial"/>
        </w:rPr>
        <w:t>ies</w:t>
      </w:r>
      <w:r>
        <w:rPr>
          <w:rFonts w:ascii="Arial" w:hAnsi="Arial" w:cs="Arial"/>
        </w:rPr>
        <w:t xml:space="preserve"> where the development was applied</w:t>
      </w:r>
    </w:p>
    <w:p w14:paraId="3D5EC85A" w14:textId="7E0B67C8" w:rsidR="00ED113B" w:rsidRPr="009B1788" w:rsidRDefault="00ED113B" w:rsidP="00943290">
      <w:pPr>
        <w:spacing w:after="80"/>
        <w:rPr>
          <w:rFonts w:ascii="Arial" w:hAnsi="Arial" w:cs="Arial"/>
        </w:rPr>
      </w:pPr>
      <w:r w:rsidRPr="009B1788">
        <w:rPr>
          <w:rFonts w:ascii="Arial" w:hAnsi="Arial" w:cs="Arial"/>
        </w:rPr>
        <w:t>Section III: information about nominator (who submits this form)</w:t>
      </w:r>
    </w:p>
    <w:p w14:paraId="7F6B849D" w14:textId="77777777" w:rsidR="006D7993" w:rsidRPr="009B1788" w:rsidRDefault="00ED113B" w:rsidP="00943290">
      <w:pPr>
        <w:spacing w:after="80"/>
        <w:rPr>
          <w:rFonts w:ascii="Arial" w:hAnsi="Arial" w:cs="Arial"/>
        </w:rPr>
      </w:pPr>
      <w:r w:rsidRPr="009B1788">
        <w:rPr>
          <w:rFonts w:ascii="Arial" w:hAnsi="Arial" w:cs="Arial"/>
        </w:rPr>
        <w:t xml:space="preserve">Section IV: evidence documentation of the work, to be submitted as attachments. The attachments can be documents or links to freely accessible web resources. </w:t>
      </w:r>
    </w:p>
    <w:p w14:paraId="49C55608" w14:textId="184ABB6D" w:rsidR="006D7993" w:rsidRPr="009B1788" w:rsidRDefault="006D7993" w:rsidP="00943290">
      <w:pPr>
        <w:spacing w:after="80"/>
        <w:ind w:left="720"/>
        <w:rPr>
          <w:rFonts w:ascii="Arial" w:hAnsi="Arial" w:cs="Arial"/>
        </w:rPr>
      </w:pPr>
      <w:r w:rsidRPr="009B1788">
        <w:rPr>
          <w:rFonts w:ascii="Arial" w:hAnsi="Arial" w:cs="Arial"/>
        </w:rPr>
        <w:t>Item</w:t>
      </w:r>
      <w:r w:rsidR="00ED113B" w:rsidRPr="009B1788">
        <w:rPr>
          <w:rFonts w:ascii="Arial" w:hAnsi="Arial" w:cs="Arial"/>
        </w:rPr>
        <w:t xml:space="preserve"> 1</w:t>
      </w:r>
      <w:r w:rsidR="009E379F">
        <w:rPr>
          <w:rFonts w:ascii="Arial" w:hAnsi="Arial" w:cs="Arial"/>
        </w:rPr>
        <w:t>5</w:t>
      </w:r>
      <w:r w:rsidR="00ED113B" w:rsidRPr="009B1788">
        <w:rPr>
          <w:rFonts w:ascii="Arial" w:hAnsi="Arial" w:cs="Arial"/>
        </w:rPr>
        <w:t xml:space="preserve">: </w:t>
      </w:r>
      <w:r w:rsidR="009E379F">
        <w:rPr>
          <w:rFonts w:ascii="Arial" w:hAnsi="Arial" w:cs="Arial"/>
        </w:rPr>
        <w:t>Any documentation from the company, such as press releases, internal magazine articles, public business and strategic documents of the company, etc.</w:t>
      </w:r>
    </w:p>
    <w:p w14:paraId="13DE1496" w14:textId="0BBE17A0" w:rsidR="00ED113B" w:rsidRPr="009B1788" w:rsidRDefault="006D7993" w:rsidP="00943290">
      <w:pPr>
        <w:spacing w:after="80"/>
        <w:ind w:left="720"/>
        <w:rPr>
          <w:rFonts w:ascii="Arial" w:hAnsi="Arial" w:cs="Arial"/>
        </w:rPr>
      </w:pPr>
      <w:r w:rsidRPr="009B1788">
        <w:rPr>
          <w:rFonts w:ascii="Arial" w:hAnsi="Arial" w:cs="Arial"/>
        </w:rPr>
        <w:t>Item</w:t>
      </w:r>
      <w:r w:rsidR="00ED113B" w:rsidRPr="009B1788">
        <w:rPr>
          <w:rFonts w:ascii="Arial" w:hAnsi="Arial" w:cs="Arial"/>
        </w:rPr>
        <w:t xml:space="preserve"> 1</w:t>
      </w:r>
      <w:r w:rsidR="00484218">
        <w:rPr>
          <w:rFonts w:ascii="Arial" w:hAnsi="Arial" w:cs="Arial"/>
        </w:rPr>
        <w:t>7</w:t>
      </w:r>
      <w:r w:rsidR="00ED113B" w:rsidRPr="009B1788">
        <w:rPr>
          <w:rFonts w:ascii="Arial" w:hAnsi="Arial" w:cs="Arial"/>
        </w:rPr>
        <w:t>:</w:t>
      </w:r>
      <w:r w:rsidRPr="009B1788">
        <w:rPr>
          <w:rFonts w:ascii="Arial" w:hAnsi="Arial" w:cs="Arial"/>
        </w:rPr>
        <w:t xml:space="preserve"> </w:t>
      </w:r>
      <w:r w:rsidR="00ED113B" w:rsidRPr="009B1788">
        <w:rPr>
          <w:rFonts w:ascii="Arial" w:hAnsi="Arial" w:cs="Arial"/>
        </w:rPr>
        <w:t xml:space="preserve">Up to two support letters </w:t>
      </w:r>
      <w:r w:rsidRPr="009B1788">
        <w:rPr>
          <w:rFonts w:ascii="Arial" w:hAnsi="Arial" w:cs="Arial"/>
        </w:rPr>
        <w:t>from personnel different from the nominator</w:t>
      </w:r>
      <w:r w:rsidR="009E379F">
        <w:rPr>
          <w:rFonts w:ascii="Arial" w:hAnsi="Arial" w:cs="Arial"/>
        </w:rPr>
        <w:t xml:space="preserve"> and nominee(s),</w:t>
      </w:r>
      <w:r w:rsidRPr="009B1788">
        <w:rPr>
          <w:rFonts w:ascii="Arial" w:hAnsi="Arial" w:cs="Arial"/>
        </w:rPr>
        <w:t xml:space="preserve"> highlighting</w:t>
      </w:r>
      <w:r w:rsidR="00ED113B" w:rsidRPr="009B1788">
        <w:rPr>
          <w:rFonts w:ascii="Arial" w:hAnsi="Arial" w:cs="Arial"/>
        </w:rPr>
        <w:t xml:space="preserve"> </w:t>
      </w:r>
      <w:r w:rsidR="009E379F" w:rsidRPr="009B1788">
        <w:rPr>
          <w:rFonts w:ascii="Arial" w:hAnsi="Arial" w:cs="Arial"/>
        </w:rPr>
        <w:t xml:space="preserve">impact on </w:t>
      </w:r>
      <w:r w:rsidR="009E379F">
        <w:rPr>
          <w:rFonts w:ascii="Arial" w:hAnsi="Arial" w:cs="Arial"/>
        </w:rPr>
        <w:t xml:space="preserve">the company, </w:t>
      </w:r>
      <w:r w:rsidR="00ED113B" w:rsidRPr="009B1788">
        <w:rPr>
          <w:rFonts w:ascii="Arial" w:hAnsi="Arial" w:cs="Arial"/>
        </w:rPr>
        <w:t>novelty</w:t>
      </w:r>
      <w:r w:rsidRPr="009B1788">
        <w:rPr>
          <w:rFonts w:ascii="Arial" w:hAnsi="Arial" w:cs="Arial"/>
        </w:rPr>
        <w:t xml:space="preserve"> of the approach</w:t>
      </w:r>
      <w:r w:rsidR="00ED113B" w:rsidRPr="009B1788">
        <w:rPr>
          <w:rFonts w:ascii="Arial" w:hAnsi="Arial" w:cs="Arial"/>
        </w:rPr>
        <w:t>, technical depth</w:t>
      </w:r>
      <w:r w:rsidRPr="009B1788">
        <w:rPr>
          <w:rFonts w:ascii="Arial" w:hAnsi="Arial" w:cs="Arial"/>
        </w:rPr>
        <w:t xml:space="preserve"> of the approac</w:t>
      </w:r>
      <w:r w:rsidR="009E379F">
        <w:rPr>
          <w:rFonts w:ascii="Arial" w:hAnsi="Arial" w:cs="Arial"/>
        </w:rPr>
        <w:t xml:space="preserve">h, </w:t>
      </w:r>
      <w:r w:rsidR="00FA5478">
        <w:rPr>
          <w:rFonts w:ascii="Arial" w:hAnsi="Arial" w:cs="Arial"/>
        </w:rPr>
        <w:t xml:space="preserve">validation </w:t>
      </w:r>
      <w:r w:rsidR="00FA5478" w:rsidRPr="009B1788">
        <w:rPr>
          <w:rFonts w:ascii="Arial" w:hAnsi="Arial" w:cs="Arial"/>
        </w:rPr>
        <w:t>results</w:t>
      </w:r>
      <w:r w:rsidR="00FA5478">
        <w:rPr>
          <w:rFonts w:ascii="Arial" w:hAnsi="Arial" w:cs="Arial"/>
        </w:rPr>
        <w:t xml:space="preserve">, </w:t>
      </w:r>
      <w:r w:rsidR="009E379F">
        <w:rPr>
          <w:rFonts w:ascii="Arial" w:hAnsi="Arial" w:cs="Arial"/>
        </w:rPr>
        <w:t>benefits for the company and possibly customers</w:t>
      </w:r>
      <w:r w:rsidR="00ED113B" w:rsidRPr="009B1788">
        <w:rPr>
          <w:rFonts w:ascii="Arial" w:hAnsi="Arial" w:cs="Arial"/>
        </w:rPr>
        <w:t xml:space="preserve">. </w:t>
      </w:r>
    </w:p>
    <w:p w14:paraId="4D0FA0D3" w14:textId="4717F212" w:rsidR="006D7993" w:rsidRPr="009B1788" w:rsidRDefault="006D7993" w:rsidP="00943290">
      <w:pPr>
        <w:spacing w:after="80"/>
        <w:ind w:left="720"/>
        <w:rPr>
          <w:rFonts w:ascii="Arial" w:hAnsi="Arial" w:cs="Arial"/>
        </w:rPr>
      </w:pPr>
      <w:r w:rsidRPr="009B1788">
        <w:rPr>
          <w:rFonts w:ascii="Arial" w:hAnsi="Arial" w:cs="Arial"/>
        </w:rPr>
        <w:t>Item 1</w:t>
      </w:r>
      <w:r w:rsidR="00484218">
        <w:rPr>
          <w:rFonts w:ascii="Arial" w:hAnsi="Arial" w:cs="Arial"/>
        </w:rPr>
        <w:t>8</w:t>
      </w:r>
      <w:r w:rsidRPr="009B1788">
        <w:rPr>
          <w:rFonts w:ascii="Arial" w:hAnsi="Arial" w:cs="Arial"/>
        </w:rPr>
        <w:t>: any additional documentation about the results</w:t>
      </w:r>
      <w:r w:rsidR="009E379F">
        <w:rPr>
          <w:rFonts w:ascii="Arial" w:hAnsi="Arial" w:cs="Arial"/>
        </w:rPr>
        <w:t xml:space="preserve"> and impact</w:t>
      </w:r>
      <w:r w:rsidRPr="009B1788">
        <w:rPr>
          <w:rFonts w:ascii="Arial" w:hAnsi="Arial" w:cs="Arial"/>
        </w:rPr>
        <w:t xml:space="preserve"> of the </w:t>
      </w:r>
      <w:r w:rsidR="009E379F">
        <w:rPr>
          <w:rFonts w:ascii="Arial" w:hAnsi="Arial" w:cs="Arial"/>
        </w:rPr>
        <w:t>development</w:t>
      </w:r>
      <w:r w:rsidRPr="009B1788">
        <w:rPr>
          <w:rFonts w:ascii="Arial" w:hAnsi="Arial" w:cs="Arial"/>
        </w:rPr>
        <w:t>, including technical papers, patents filed/granted, public demonstration reports, magazine articles, company statements (all will be kept confidential)</w:t>
      </w:r>
      <w:r w:rsidR="009E379F">
        <w:rPr>
          <w:rFonts w:ascii="Arial" w:hAnsi="Arial" w:cs="Arial"/>
        </w:rPr>
        <w:t>.</w:t>
      </w:r>
    </w:p>
    <w:p w14:paraId="19E3CC95" w14:textId="1BF3DC68" w:rsidR="006D7993" w:rsidRPr="009B1788" w:rsidRDefault="006D7993" w:rsidP="00943290">
      <w:pPr>
        <w:spacing w:after="80"/>
        <w:rPr>
          <w:rFonts w:ascii="Arial" w:hAnsi="Arial" w:cs="Arial"/>
        </w:rPr>
      </w:pPr>
      <w:r w:rsidRPr="009B1788">
        <w:rPr>
          <w:rFonts w:ascii="Arial" w:hAnsi="Arial" w:cs="Arial"/>
        </w:rPr>
        <w:t>Section V: Nominator justification for the Nomination for the award. Similar to the letters at IV.12, highlighting</w:t>
      </w:r>
      <w:r w:rsidR="009E379F">
        <w:rPr>
          <w:rFonts w:ascii="Arial" w:hAnsi="Arial" w:cs="Arial"/>
        </w:rPr>
        <w:t xml:space="preserve"> impact of the development,</w:t>
      </w:r>
      <w:r w:rsidRPr="009B1788">
        <w:rPr>
          <w:rFonts w:ascii="Arial" w:hAnsi="Arial" w:cs="Arial"/>
        </w:rPr>
        <w:t xml:space="preserve"> novelty of the approach, technical depth of the approach, </w:t>
      </w:r>
      <w:r w:rsidR="00FA5478">
        <w:rPr>
          <w:rFonts w:ascii="Arial" w:hAnsi="Arial" w:cs="Arial"/>
        </w:rPr>
        <w:t xml:space="preserve">validation </w:t>
      </w:r>
      <w:r w:rsidRPr="009B1788">
        <w:rPr>
          <w:rFonts w:ascii="Arial" w:hAnsi="Arial" w:cs="Arial"/>
        </w:rPr>
        <w:t>results</w:t>
      </w:r>
      <w:r w:rsidR="009E379F">
        <w:rPr>
          <w:rFonts w:ascii="Arial" w:hAnsi="Arial" w:cs="Arial"/>
        </w:rPr>
        <w:t>, benefits to c</w:t>
      </w:r>
      <w:r w:rsidR="00FA5478">
        <w:rPr>
          <w:rFonts w:ascii="Arial" w:hAnsi="Arial" w:cs="Arial"/>
        </w:rPr>
        <w:t>ompany and possibly customers</w:t>
      </w:r>
    </w:p>
    <w:p w14:paraId="69FBAB44" w14:textId="77777777" w:rsidR="006D7993" w:rsidRDefault="006D7993" w:rsidP="00ED113B"/>
    <w:p w14:paraId="2CC9EB8C" w14:textId="77777777" w:rsidR="00ED113B" w:rsidRDefault="00ED113B" w:rsidP="00ED113B"/>
    <w:p w14:paraId="0AEFCE5D" w14:textId="77777777" w:rsidR="00ED113B" w:rsidRPr="00031BEE" w:rsidRDefault="00ED113B" w:rsidP="00ED113B"/>
    <w:p w14:paraId="3E31B106" w14:textId="715C8676" w:rsidR="00B66A65" w:rsidRDefault="00ED113B" w:rsidP="00B66A65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br w:type="column"/>
      </w:r>
      <w:r w:rsidR="00B66A65" w:rsidRPr="00B66A65">
        <w:rPr>
          <w:b/>
          <w:bCs/>
          <w:sz w:val="36"/>
          <w:szCs w:val="36"/>
        </w:rPr>
        <w:lastRenderedPageBreak/>
        <w:t xml:space="preserve">IFAC Industry Committee </w:t>
      </w:r>
      <w:r w:rsidR="00443D5E">
        <w:rPr>
          <w:b/>
          <w:bCs/>
          <w:sz w:val="36"/>
          <w:szCs w:val="36"/>
        </w:rPr>
        <w:t>Doctoral Thesis Award</w:t>
      </w:r>
    </w:p>
    <w:p w14:paraId="0F8FD1E4" w14:textId="273AC138" w:rsidR="00443D5E" w:rsidRPr="00443D5E" w:rsidRDefault="00443D5E" w:rsidP="00B66A65">
      <w:pPr>
        <w:rPr>
          <w:b/>
          <w:bCs/>
          <w:sz w:val="20"/>
          <w:szCs w:val="20"/>
        </w:rPr>
      </w:pPr>
      <w:r w:rsidRPr="00443D5E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 xml:space="preserve">Other: </w:t>
      </w:r>
      <w:r w:rsidRPr="00443D5E">
        <w:rPr>
          <w:b/>
          <w:bCs/>
          <w:sz w:val="20"/>
          <w:szCs w:val="20"/>
        </w:rPr>
        <w:t>IFAC Industry Committee Award)</w:t>
      </w:r>
    </w:p>
    <w:p w14:paraId="13610887" w14:textId="77777777" w:rsidR="00B66A65" w:rsidRDefault="00B66A65" w:rsidP="00B66A65"/>
    <w:p w14:paraId="0C90D240" w14:textId="77777777" w:rsidR="00B66A65" w:rsidRDefault="00B66A65" w:rsidP="00B66A65">
      <w:pPr>
        <w:rPr>
          <w:rFonts w:ascii="Helvetica" w:hAnsi="Helvetica"/>
          <w:sz w:val="16"/>
        </w:rPr>
      </w:pPr>
    </w:p>
    <w:p w14:paraId="2ADEA55D" w14:textId="27908A4F" w:rsidR="00B66A65" w:rsidRPr="00B66A65" w:rsidRDefault="00B66A65" w:rsidP="00B66A65">
      <w:pPr>
        <w:pStyle w:val="Heading4"/>
        <w:rPr>
          <w:rFonts w:ascii="Arial" w:hAnsi="Arial" w:cs="Arial"/>
          <w:szCs w:val="20"/>
        </w:rPr>
      </w:pPr>
      <w:r w:rsidRPr="00B66A65">
        <w:rPr>
          <w:rFonts w:ascii="Arial" w:hAnsi="Arial" w:cs="Arial"/>
          <w:szCs w:val="20"/>
        </w:rPr>
        <w:t>I. Nominee Information (</w:t>
      </w:r>
      <w:r w:rsidR="00A87299">
        <w:rPr>
          <w:rFonts w:ascii="Arial" w:hAnsi="Arial" w:cs="Arial"/>
          <w:szCs w:val="20"/>
        </w:rPr>
        <w:t>Replicate lines below for Teams</w:t>
      </w:r>
      <w:r w:rsidRPr="00B66A65">
        <w:rPr>
          <w:rFonts w:ascii="Arial" w:hAnsi="Arial" w:cs="Arial"/>
          <w:szCs w:val="20"/>
        </w:rPr>
        <w:t>):</w:t>
      </w:r>
    </w:p>
    <w:p w14:paraId="3A7A9888" w14:textId="3D6B3D6A" w:rsidR="00B66A65" w:rsidRDefault="00B66A65" w:rsidP="00B66A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Nominee name</w:t>
      </w:r>
      <w:r w:rsidR="00F1247E">
        <w:rPr>
          <w:rFonts w:ascii="Arial" w:hAnsi="Arial" w:cs="Arial"/>
          <w:sz w:val="20"/>
          <w:szCs w:val="20"/>
        </w:rPr>
        <w:t>(s)</w:t>
      </w:r>
      <w:r>
        <w:rPr>
          <w:rFonts w:ascii="Arial" w:hAnsi="Arial" w:cs="Arial"/>
          <w:sz w:val="20"/>
          <w:szCs w:val="20"/>
        </w:rPr>
        <w:t>:</w:t>
      </w:r>
    </w:p>
    <w:p w14:paraId="0C3A78A5" w14:textId="679E3EAB" w:rsidR="00B66A65" w:rsidRDefault="00B66A65" w:rsidP="00B66A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position</w:t>
      </w:r>
      <w:r w:rsidR="00F1247E">
        <w:rPr>
          <w:rFonts w:ascii="Arial" w:hAnsi="Arial" w:cs="Arial"/>
          <w:sz w:val="20"/>
          <w:szCs w:val="20"/>
        </w:rPr>
        <w:t>(s)</w:t>
      </w:r>
      <w:r>
        <w:rPr>
          <w:rFonts w:ascii="Arial" w:hAnsi="Arial" w:cs="Arial"/>
          <w:sz w:val="20"/>
          <w:szCs w:val="20"/>
        </w:rPr>
        <w:t xml:space="preserve"> (title):</w:t>
      </w:r>
    </w:p>
    <w:p w14:paraId="3A33003F" w14:textId="15DB1951" w:rsidR="00B66A65" w:rsidRDefault="00B66A65" w:rsidP="00B66A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affiliation</w:t>
      </w:r>
      <w:r w:rsidR="00F1247E">
        <w:rPr>
          <w:rFonts w:ascii="Arial" w:hAnsi="Arial" w:cs="Arial"/>
          <w:sz w:val="20"/>
          <w:szCs w:val="20"/>
        </w:rPr>
        <w:t>(s)</w:t>
      </w:r>
      <w:r>
        <w:rPr>
          <w:rFonts w:ascii="Arial" w:hAnsi="Arial" w:cs="Arial"/>
          <w:sz w:val="20"/>
          <w:szCs w:val="20"/>
        </w:rPr>
        <w:t>:</w:t>
      </w:r>
    </w:p>
    <w:p w14:paraId="519D5477" w14:textId="2B5429D4" w:rsidR="00B66A65" w:rsidRDefault="00B66A65" w:rsidP="00B66A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address</w:t>
      </w:r>
      <w:r w:rsidR="00F1247E">
        <w:rPr>
          <w:rFonts w:ascii="Arial" w:hAnsi="Arial" w:cs="Arial"/>
          <w:sz w:val="20"/>
          <w:szCs w:val="20"/>
        </w:rPr>
        <w:t>(s)</w:t>
      </w:r>
      <w:r>
        <w:rPr>
          <w:rFonts w:ascii="Arial" w:hAnsi="Arial" w:cs="Arial"/>
          <w:sz w:val="20"/>
          <w:szCs w:val="20"/>
        </w:rPr>
        <w:t>:</w:t>
      </w:r>
    </w:p>
    <w:p w14:paraId="1BBE426F" w14:textId="26CC8DB3" w:rsidR="00B66A65" w:rsidRDefault="00B66A65" w:rsidP="00B66A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Mailing address</w:t>
      </w:r>
      <w:r w:rsidR="00F1247E">
        <w:rPr>
          <w:rFonts w:ascii="Arial" w:hAnsi="Arial" w:cs="Arial"/>
          <w:sz w:val="20"/>
          <w:szCs w:val="20"/>
        </w:rPr>
        <w:t>(es)</w:t>
      </w:r>
      <w:r>
        <w:rPr>
          <w:rFonts w:ascii="Arial" w:hAnsi="Arial" w:cs="Arial"/>
          <w:sz w:val="20"/>
          <w:szCs w:val="20"/>
        </w:rPr>
        <w:t>:</w:t>
      </w:r>
    </w:p>
    <w:p w14:paraId="6D0750B2" w14:textId="77777777" w:rsidR="005B162D" w:rsidRPr="005B162D" w:rsidRDefault="005B162D" w:rsidP="005B162D">
      <w:pPr>
        <w:rPr>
          <w:rFonts w:ascii="Arial" w:hAnsi="Arial" w:cs="Arial"/>
          <w:sz w:val="20"/>
          <w:szCs w:val="20"/>
        </w:rPr>
      </w:pPr>
    </w:p>
    <w:p w14:paraId="4CAFBB98" w14:textId="12A0EB1C" w:rsidR="00B66A65" w:rsidRPr="005B162D" w:rsidRDefault="00B66A65" w:rsidP="00B66A65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  <w:r w:rsidRPr="005B162D">
        <w:rPr>
          <w:rFonts w:ascii="Arial" w:hAnsi="Arial" w:cs="Arial"/>
          <w:b/>
          <w:bCs/>
          <w:sz w:val="20"/>
          <w:szCs w:val="20"/>
        </w:rPr>
        <w:t xml:space="preserve">II. </w:t>
      </w:r>
      <w:r w:rsidR="00A87299">
        <w:rPr>
          <w:rFonts w:ascii="Arial" w:hAnsi="Arial" w:cs="Arial"/>
          <w:b/>
          <w:bCs/>
          <w:sz w:val="20"/>
          <w:szCs w:val="20"/>
        </w:rPr>
        <w:t>Contribution information</w:t>
      </w:r>
      <w:r w:rsidRPr="005B162D">
        <w:rPr>
          <w:rFonts w:ascii="Arial" w:hAnsi="Arial" w:cs="Arial"/>
          <w:b/>
          <w:bCs/>
          <w:sz w:val="20"/>
          <w:szCs w:val="20"/>
        </w:rPr>
        <w:t>:</w:t>
      </w:r>
    </w:p>
    <w:p w14:paraId="0CBC8486" w14:textId="77777777" w:rsidR="00B66A65" w:rsidRDefault="00B66A65" w:rsidP="00B66A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Title:</w:t>
      </w:r>
    </w:p>
    <w:p w14:paraId="3734B50A" w14:textId="41DABE06" w:rsidR="00B66A65" w:rsidRDefault="00A87299" w:rsidP="00B66A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Organization</w:t>
      </w:r>
      <w:r w:rsidR="00B66A65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Corporation, etc.</w:t>
      </w:r>
      <w:r w:rsidR="00B66A65">
        <w:rPr>
          <w:rFonts w:ascii="Arial" w:hAnsi="Arial" w:cs="Arial"/>
          <w:sz w:val="20"/>
          <w:szCs w:val="20"/>
        </w:rPr>
        <w:t>):</w:t>
      </w:r>
    </w:p>
    <w:p w14:paraId="7C12087C" w14:textId="017544F4" w:rsidR="00B66A65" w:rsidRDefault="00B66A65" w:rsidP="00B66A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 </w:t>
      </w:r>
      <w:r w:rsidR="00A87299">
        <w:rPr>
          <w:rFonts w:ascii="Arial" w:hAnsi="Arial" w:cs="Arial"/>
          <w:sz w:val="20"/>
          <w:szCs w:val="20"/>
        </w:rPr>
        <w:t>key milestone</w:t>
      </w:r>
      <w:r>
        <w:rPr>
          <w:rFonts w:ascii="Arial" w:hAnsi="Arial" w:cs="Arial"/>
          <w:sz w:val="20"/>
          <w:szCs w:val="20"/>
        </w:rPr>
        <w:t>:</w:t>
      </w:r>
    </w:p>
    <w:p w14:paraId="58DA651E" w14:textId="64DA834E" w:rsidR="005B162D" w:rsidRPr="00F1247E" w:rsidRDefault="00A87299" w:rsidP="00F1247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Products/Processes involved</w:t>
      </w:r>
      <w:r w:rsidR="005B162D">
        <w:rPr>
          <w:rFonts w:ascii="Arial" w:hAnsi="Arial" w:cs="Arial"/>
          <w:sz w:val="20"/>
          <w:szCs w:val="20"/>
        </w:rPr>
        <w:t>:</w:t>
      </w:r>
    </w:p>
    <w:p w14:paraId="4D66174D" w14:textId="77777777" w:rsidR="005B162D" w:rsidRPr="005B162D" w:rsidRDefault="005B162D" w:rsidP="005B162D">
      <w:pPr>
        <w:rPr>
          <w:rFonts w:ascii="Arial" w:hAnsi="Arial" w:cs="Arial"/>
          <w:sz w:val="20"/>
          <w:szCs w:val="20"/>
        </w:rPr>
      </w:pPr>
    </w:p>
    <w:p w14:paraId="6098B1EC" w14:textId="77777777" w:rsidR="005B162D" w:rsidRPr="005B162D" w:rsidRDefault="005B162D" w:rsidP="005B162D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  <w:r w:rsidRPr="005B162D">
        <w:rPr>
          <w:rFonts w:ascii="Arial" w:hAnsi="Arial" w:cs="Arial"/>
          <w:b/>
          <w:bCs/>
          <w:sz w:val="20"/>
          <w:szCs w:val="20"/>
        </w:rPr>
        <w:t>III. Nominator name:</w:t>
      </w:r>
    </w:p>
    <w:p w14:paraId="5CEE997A" w14:textId="77777777" w:rsidR="005B162D" w:rsidRDefault="005B162D" w:rsidP="00F1247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Nominator name:</w:t>
      </w:r>
    </w:p>
    <w:p w14:paraId="4882C8FE" w14:textId="77777777" w:rsidR="005B162D" w:rsidRDefault="005B162D" w:rsidP="00F1247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position (title):</w:t>
      </w:r>
    </w:p>
    <w:p w14:paraId="5C6592C9" w14:textId="77777777" w:rsidR="005B162D" w:rsidRDefault="005B162D" w:rsidP="00F1247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affiliation:</w:t>
      </w:r>
    </w:p>
    <w:p w14:paraId="3FBD130B" w14:textId="77777777" w:rsidR="005B162D" w:rsidRDefault="005B162D" w:rsidP="00F1247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address:</w:t>
      </w:r>
    </w:p>
    <w:p w14:paraId="539067A9" w14:textId="77777777" w:rsidR="005B162D" w:rsidRDefault="005B162D" w:rsidP="00F1247E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Mailing address:</w:t>
      </w:r>
    </w:p>
    <w:p w14:paraId="1D693118" w14:textId="77777777" w:rsidR="005B162D" w:rsidRDefault="005B162D" w:rsidP="00B66A65"/>
    <w:p w14:paraId="678D34D7" w14:textId="1CC4B101" w:rsidR="005B162D" w:rsidRPr="00B1765A" w:rsidRDefault="00ED113B" w:rsidP="00B66A6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IV</w:t>
      </w:r>
      <w:r w:rsidR="005B162D" w:rsidRPr="00B1765A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Evidence documentation</w:t>
      </w:r>
      <w:r w:rsidR="005B162D" w:rsidRPr="00B1765A">
        <w:rPr>
          <w:rFonts w:ascii="Arial" w:hAnsi="Arial" w:cs="Arial"/>
          <w:b/>
          <w:bCs/>
          <w:sz w:val="20"/>
          <w:szCs w:val="20"/>
        </w:rPr>
        <w:t xml:space="preserve"> (as separate documents)</w:t>
      </w:r>
    </w:p>
    <w:p w14:paraId="2F31151E" w14:textId="2F0ABD11" w:rsidR="005B162D" w:rsidRPr="002B5205" w:rsidRDefault="003261DA" w:rsidP="005B162D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2B5205">
        <w:rPr>
          <w:rFonts w:ascii="Arial" w:hAnsi="Arial" w:cs="Arial"/>
          <w:color w:val="000000" w:themeColor="text1"/>
          <w:sz w:val="20"/>
          <w:szCs w:val="20"/>
        </w:rPr>
        <w:t>Company documentation</w:t>
      </w:r>
      <w:r w:rsidR="002B5205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Pr="002B5205">
        <w:rPr>
          <w:rFonts w:ascii="Arial" w:hAnsi="Arial" w:cs="Arial"/>
          <w:color w:val="000000" w:themeColor="text1"/>
          <w:sz w:val="20"/>
          <w:szCs w:val="20"/>
        </w:rPr>
        <w:t>press releases, documents, statements</w:t>
      </w:r>
      <w:r w:rsidR="002B520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B5205">
        <w:rPr>
          <w:rFonts w:ascii="Arial" w:hAnsi="Arial" w:cs="Arial"/>
          <w:color w:val="000000" w:themeColor="text1"/>
          <w:sz w:val="20"/>
          <w:szCs w:val="20"/>
        </w:rPr>
        <w:br/>
        <w:t>(</w:t>
      </w:r>
      <w:r w:rsidR="002B5205" w:rsidRPr="002B5205">
        <w:rPr>
          <w:rFonts w:ascii="Arial" w:hAnsi="Arial" w:cs="Arial"/>
          <w:color w:val="000000" w:themeColor="text1"/>
          <w:sz w:val="20"/>
          <w:szCs w:val="20"/>
        </w:rPr>
        <w:t>attachment name/link to web resource and 1 sentence description</w:t>
      </w:r>
      <w:r w:rsidRPr="002B5205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0903E0CA" w14:textId="5B872096" w:rsidR="005B162D" w:rsidRPr="002B5205" w:rsidRDefault="005B162D" w:rsidP="005B162D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2B5205">
        <w:rPr>
          <w:rFonts w:ascii="Arial" w:hAnsi="Arial" w:cs="Arial"/>
          <w:color w:val="000000" w:themeColor="text1"/>
          <w:sz w:val="20"/>
          <w:szCs w:val="20"/>
        </w:rPr>
        <w:t>Up to 2 Support Letters (max 1 page, Arial 10pts)</w:t>
      </w:r>
      <w:r w:rsidR="006D7993" w:rsidRPr="002B5205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4D36465" w14:textId="4A040E91" w:rsidR="00B1765A" w:rsidRPr="002B5205" w:rsidRDefault="005B162D" w:rsidP="00B1765A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0"/>
          <w:szCs w:val="20"/>
        </w:rPr>
      </w:pPr>
      <w:r w:rsidRPr="002B5205">
        <w:rPr>
          <w:rFonts w:ascii="Arial" w:hAnsi="Arial" w:cs="Arial"/>
          <w:color w:val="000000" w:themeColor="text1"/>
          <w:sz w:val="20"/>
          <w:szCs w:val="20"/>
        </w:rPr>
        <w:t xml:space="preserve">Additional Evidence: Articles, Patents (granted/applied), etc. related to the developments </w:t>
      </w:r>
      <w:r w:rsidR="002B5205">
        <w:rPr>
          <w:rFonts w:ascii="Arial" w:hAnsi="Arial" w:cs="Arial"/>
          <w:color w:val="000000" w:themeColor="text1"/>
          <w:sz w:val="20"/>
          <w:szCs w:val="20"/>
        </w:rPr>
        <w:br/>
      </w:r>
      <w:r w:rsidRPr="002B5205">
        <w:rPr>
          <w:rFonts w:ascii="Arial" w:hAnsi="Arial" w:cs="Arial"/>
          <w:color w:val="000000" w:themeColor="text1"/>
          <w:sz w:val="20"/>
          <w:szCs w:val="20"/>
        </w:rPr>
        <w:t>(</w:t>
      </w:r>
      <w:r w:rsidR="00B1765A" w:rsidRPr="002B5205">
        <w:rPr>
          <w:rFonts w:ascii="Arial" w:hAnsi="Arial" w:cs="Arial"/>
          <w:color w:val="000000" w:themeColor="text1"/>
          <w:sz w:val="20"/>
          <w:szCs w:val="20"/>
        </w:rPr>
        <w:t>attachment name/link to web resource and 1 sentence description</w:t>
      </w:r>
      <w:r w:rsidRPr="002B5205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3FCD48E2" w14:textId="77777777" w:rsidR="00ED113B" w:rsidRPr="00A87299" w:rsidRDefault="00ED113B" w:rsidP="00ED113B">
      <w:pPr>
        <w:rPr>
          <w:rFonts w:ascii="Arial" w:hAnsi="Arial" w:cs="Arial"/>
          <w:color w:val="FF0000"/>
          <w:sz w:val="20"/>
          <w:szCs w:val="20"/>
        </w:rPr>
      </w:pPr>
    </w:p>
    <w:p w14:paraId="5CDD6C9E" w14:textId="708AA88D" w:rsidR="00ED113B" w:rsidRPr="00ED113B" w:rsidRDefault="00ED113B" w:rsidP="00ED113B">
      <w:pPr>
        <w:rPr>
          <w:rFonts w:ascii="Arial" w:hAnsi="Arial" w:cs="Arial"/>
          <w:sz w:val="20"/>
          <w:szCs w:val="20"/>
        </w:rPr>
      </w:pPr>
      <w:r w:rsidRPr="00ED113B">
        <w:rPr>
          <w:rFonts w:ascii="Arial" w:hAnsi="Arial" w:cs="Arial"/>
          <w:b/>
          <w:bCs/>
          <w:sz w:val="20"/>
          <w:szCs w:val="20"/>
        </w:rPr>
        <w:t>V. Justification for Nomination</w:t>
      </w:r>
      <w:r w:rsidRPr="00ED113B">
        <w:rPr>
          <w:rFonts w:ascii="Arial" w:hAnsi="Arial" w:cs="Arial"/>
          <w:sz w:val="20"/>
          <w:szCs w:val="20"/>
        </w:rPr>
        <w:t xml:space="preserve"> Max 1 page (</w:t>
      </w:r>
      <w:r w:rsidR="00A87299">
        <w:rPr>
          <w:rFonts w:ascii="Arial" w:hAnsi="Arial" w:cs="Arial"/>
          <w:sz w:val="20"/>
          <w:szCs w:val="20"/>
        </w:rPr>
        <w:t xml:space="preserve">Letter/A4, </w:t>
      </w:r>
      <w:r w:rsidRPr="00ED113B">
        <w:rPr>
          <w:rFonts w:ascii="Arial" w:hAnsi="Arial" w:cs="Arial"/>
          <w:sz w:val="20"/>
          <w:szCs w:val="20"/>
        </w:rPr>
        <w:t>Arial 10pts)</w:t>
      </w:r>
      <w:r w:rsidR="006D7993">
        <w:rPr>
          <w:rFonts w:ascii="Arial" w:hAnsi="Arial" w:cs="Arial"/>
          <w:sz w:val="20"/>
          <w:szCs w:val="20"/>
        </w:rPr>
        <w:t>.</w:t>
      </w:r>
    </w:p>
    <w:p w14:paraId="5478615E" w14:textId="77777777" w:rsidR="00ED113B" w:rsidRPr="00ED113B" w:rsidRDefault="00ED113B" w:rsidP="00ED113B">
      <w:pPr>
        <w:rPr>
          <w:rFonts w:ascii="Arial" w:hAnsi="Arial" w:cs="Arial"/>
          <w:sz w:val="20"/>
          <w:szCs w:val="20"/>
        </w:rPr>
      </w:pPr>
    </w:p>
    <w:sectPr w:rsidR="00ED113B" w:rsidRPr="00ED113B" w:rsidSect="00B66A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0B8E" w14:textId="77777777" w:rsidR="00DD402D" w:rsidRDefault="00DD402D" w:rsidP="00B66A65">
      <w:r>
        <w:separator/>
      </w:r>
    </w:p>
  </w:endnote>
  <w:endnote w:type="continuationSeparator" w:id="0">
    <w:p w14:paraId="04EC84F2" w14:textId="77777777" w:rsidR="00DD402D" w:rsidRDefault="00DD402D" w:rsidP="00B6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CB425" w14:textId="77777777" w:rsidR="00DD402D" w:rsidRDefault="00DD402D" w:rsidP="00B66A65">
      <w:r>
        <w:separator/>
      </w:r>
    </w:p>
  </w:footnote>
  <w:footnote w:type="continuationSeparator" w:id="0">
    <w:p w14:paraId="11F1E125" w14:textId="77777777" w:rsidR="00DD402D" w:rsidRDefault="00DD402D" w:rsidP="00B66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7E27"/>
    <w:multiLevelType w:val="hybridMultilevel"/>
    <w:tmpl w:val="CFAA4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33693"/>
    <w:multiLevelType w:val="hybridMultilevel"/>
    <w:tmpl w:val="02AE1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13009"/>
    <w:multiLevelType w:val="hybridMultilevel"/>
    <w:tmpl w:val="1AAA3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248E0"/>
    <w:multiLevelType w:val="hybridMultilevel"/>
    <w:tmpl w:val="B09254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25A5E"/>
    <w:multiLevelType w:val="hybridMultilevel"/>
    <w:tmpl w:val="256CF4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C0BC9"/>
    <w:multiLevelType w:val="hybridMultilevel"/>
    <w:tmpl w:val="A24CD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342959">
    <w:abstractNumId w:val="1"/>
  </w:num>
  <w:num w:numId="2" w16cid:durableId="1905022610">
    <w:abstractNumId w:val="5"/>
  </w:num>
  <w:num w:numId="3" w16cid:durableId="1337655686">
    <w:abstractNumId w:val="2"/>
  </w:num>
  <w:num w:numId="4" w16cid:durableId="32778197">
    <w:abstractNumId w:val="3"/>
  </w:num>
  <w:num w:numId="5" w16cid:durableId="1768192159">
    <w:abstractNumId w:val="4"/>
  </w:num>
  <w:num w:numId="6" w16cid:durableId="149503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65"/>
    <w:rsid w:val="00051D73"/>
    <w:rsid w:val="00070F0F"/>
    <w:rsid w:val="001A17DF"/>
    <w:rsid w:val="001B28BA"/>
    <w:rsid w:val="001C4360"/>
    <w:rsid w:val="00295D00"/>
    <w:rsid w:val="002B5205"/>
    <w:rsid w:val="003261DA"/>
    <w:rsid w:val="00387211"/>
    <w:rsid w:val="00443D5E"/>
    <w:rsid w:val="00484218"/>
    <w:rsid w:val="004C6621"/>
    <w:rsid w:val="005B162D"/>
    <w:rsid w:val="005D0D01"/>
    <w:rsid w:val="00651391"/>
    <w:rsid w:val="006848FF"/>
    <w:rsid w:val="00685B25"/>
    <w:rsid w:val="006D665E"/>
    <w:rsid w:val="006D7993"/>
    <w:rsid w:val="00826FC7"/>
    <w:rsid w:val="00943290"/>
    <w:rsid w:val="00973EC0"/>
    <w:rsid w:val="009B1788"/>
    <w:rsid w:val="009D7D65"/>
    <w:rsid w:val="009E379F"/>
    <w:rsid w:val="00A30F56"/>
    <w:rsid w:val="00A52147"/>
    <w:rsid w:val="00A65C48"/>
    <w:rsid w:val="00A87299"/>
    <w:rsid w:val="00B168AE"/>
    <w:rsid w:val="00B1765A"/>
    <w:rsid w:val="00B66A65"/>
    <w:rsid w:val="00B86567"/>
    <w:rsid w:val="00C41602"/>
    <w:rsid w:val="00CA1764"/>
    <w:rsid w:val="00CA2091"/>
    <w:rsid w:val="00D42603"/>
    <w:rsid w:val="00D67979"/>
    <w:rsid w:val="00D80EF3"/>
    <w:rsid w:val="00DD402D"/>
    <w:rsid w:val="00ED113B"/>
    <w:rsid w:val="00F1247E"/>
    <w:rsid w:val="00F23530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CABE6"/>
  <w15:chartTrackingRefBased/>
  <w15:docId w15:val="{EFD6CAC0-51D4-7148-9E26-5AD9A497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A65"/>
    <w:rPr>
      <w:rFonts w:ascii="Times New Roman" w:eastAsia="Times New Roman" w:hAnsi="Times New Roman" w:cs="Times New Roman"/>
      <w:kern w:val="0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B66A65"/>
    <w:pPr>
      <w:keepNext/>
      <w:widowControl w:val="0"/>
      <w:tabs>
        <w:tab w:val="left" w:pos="-720"/>
        <w:tab w:val="left" w:pos="360"/>
        <w:tab w:val="left" w:pos="6768"/>
        <w:tab w:val="left" w:pos="7056"/>
      </w:tabs>
      <w:jc w:val="center"/>
      <w:outlineLvl w:val="1"/>
    </w:pPr>
    <w:rPr>
      <w:rFonts w:ascii="CG Times" w:hAnsi="CG Times"/>
      <w:b/>
      <w:bCs/>
    </w:rPr>
  </w:style>
  <w:style w:type="paragraph" w:styleId="Heading3">
    <w:name w:val="heading 3"/>
    <w:basedOn w:val="Normal"/>
    <w:next w:val="Normal"/>
    <w:link w:val="Heading3Char"/>
    <w:qFormat/>
    <w:rsid w:val="00B66A65"/>
    <w:pPr>
      <w:keepNext/>
      <w:outlineLvl w:val="2"/>
    </w:pPr>
    <w:rPr>
      <w:rFonts w:ascii="Helvetica" w:hAnsi="Helvetica"/>
      <w:i/>
      <w:iCs/>
      <w:sz w:val="18"/>
    </w:rPr>
  </w:style>
  <w:style w:type="paragraph" w:styleId="Heading4">
    <w:name w:val="heading 4"/>
    <w:basedOn w:val="Normal"/>
    <w:next w:val="Normal"/>
    <w:link w:val="Heading4Char"/>
    <w:qFormat/>
    <w:rsid w:val="00B66A65"/>
    <w:pPr>
      <w:keepNext/>
      <w:outlineLvl w:val="3"/>
    </w:pPr>
    <w:rPr>
      <w:rFonts w:ascii="Times" w:hAnsi="Times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B66A65"/>
    <w:pPr>
      <w:keepNext/>
      <w:jc w:val="both"/>
      <w:outlineLvl w:val="4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qFormat/>
    <w:rsid w:val="00B66A65"/>
    <w:pPr>
      <w:keepNext/>
      <w:tabs>
        <w:tab w:val="left" w:pos="-720"/>
        <w:tab w:val="left" w:pos="0"/>
        <w:tab w:val="left" w:pos="10800"/>
      </w:tabs>
      <w:outlineLvl w:val="7"/>
    </w:pPr>
    <w:rPr>
      <w:rFonts w:ascii="Arial Black" w:hAnsi="Arial Black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66A65"/>
    <w:rPr>
      <w:rFonts w:ascii="CG Times" w:eastAsia="Times New Roman" w:hAnsi="CG Times" w:cs="Times New Roman"/>
      <w:b/>
      <w:bCs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rsid w:val="00B66A65"/>
    <w:rPr>
      <w:rFonts w:ascii="Helvetica" w:eastAsia="Times New Roman" w:hAnsi="Helvetica" w:cs="Times New Roman"/>
      <w:i/>
      <w:iCs/>
      <w:kern w:val="0"/>
      <w:sz w:val="18"/>
      <w14:ligatures w14:val="none"/>
    </w:rPr>
  </w:style>
  <w:style w:type="character" w:customStyle="1" w:styleId="Heading4Char">
    <w:name w:val="Heading 4 Char"/>
    <w:basedOn w:val="DefaultParagraphFont"/>
    <w:link w:val="Heading4"/>
    <w:rsid w:val="00B66A65"/>
    <w:rPr>
      <w:rFonts w:ascii="Times" w:eastAsia="Times New Roman" w:hAnsi="Times" w:cs="Times New Roman"/>
      <w:b/>
      <w:bCs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rsid w:val="00B66A65"/>
    <w:rPr>
      <w:rFonts w:ascii="Times New Roman" w:eastAsia="Times New Roman" w:hAnsi="Times New Roman" w:cs="Times New Roman"/>
      <w:b/>
      <w:bCs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rsid w:val="00B66A65"/>
    <w:rPr>
      <w:rFonts w:ascii="Arial Black" w:eastAsia="Times New Roman" w:hAnsi="Arial Black" w:cs="Times New Roman"/>
      <w:kern w:val="0"/>
      <w:sz w:val="32"/>
      <w14:ligatures w14:val="none"/>
    </w:rPr>
  </w:style>
  <w:style w:type="character" w:styleId="Hyperlink">
    <w:name w:val="Hyperlink"/>
    <w:semiHidden/>
    <w:rsid w:val="00B66A6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66A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A6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66A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A65"/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66A6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D113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di cairano</dc:creator>
  <cp:keywords/>
  <dc:description/>
  <cp:lastModifiedBy>stefano di cairano</cp:lastModifiedBy>
  <cp:revision>9</cp:revision>
  <dcterms:created xsi:type="dcterms:W3CDTF">2024-10-01T21:50:00Z</dcterms:created>
  <dcterms:modified xsi:type="dcterms:W3CDTF">2025-06-18T18:58:00Z</dcterms:modified>
</cp:coreProperties>
</file>